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BD8B" w14:textId="05C0FDA8" w:rsidR="002F08E4" w:rsidRDefault="00EB72F0" w:rsidP="002F08E4">
      <w:pPr>
        <w:pStyle w:val="FormHeader"/>
      </w:pPr>
      <w:r w:rsidRPr="00EB72F0">
        <w:t>Objectifs SMART</w:t>
      </w:r>
    </w:p>
    <w:p w14:paraId="57CFC875" w14:textId="2F7F58AB" w:rsidR="00EB72F0" w:rsidRPr="00EB72F0" w:rsidRDefault="00EB72F0" w:rsidP="00EB72F0">
      <w:r w:rsidRPr="00EB72F0">
        <w:t>Notez vos principaux objectifs à l'aide de la grille ci-dessous</w:t>
      </w:r>
    </w:p>
    <w:tbl>
      <w:tblPr>
        <w:tblW w:w="14794" w:type="dxa"/>
        <w:tblBorders>
          <w:top w:val="single" w:sz="8" w:space="0" w:color="003399"/>
          <w:left w:val="single" w:sz="8" w:space="0" w:color="003399"/>
          <w:bottom w:val="single" w:sz="8" w:space="0" w:color="003399"/>
          <w:right w:val="single" w:sz="8" w:space="0" w:color="003399"/>
          <w:insideH w:val="single" w:sz="6" w:space="0" w:color="003399"/>
          <w:insideV w:val="single" w:sz="6" w:space="0" w:color="0033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66"/>
        <w:gridCol w:w="2466"/>
        <w:gridCol w:w="2465"/>
        <w:gridCol w:w="2466"/>
        <w:gridCol w:w="2466"/>
      </w:tblGrid>
      <w:tr w:rsidR="00814460" w:rsidRPr="00BF30D4" w14:paraId="70C6636C" w14:textId="77777777" w:rsidTr="008B2A8A">
        <w:trPr>
          <w:trHeight w:val="620"/>
        </w:trPr>
        <w:tc>
          <w:tcPr>
            <w:tcW w:w="2465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9E47B9" w14:textId="3CEC927C" w:rsidR="00814460" w:rsidRPr="00BF30D4" w:rsidRDefault="00814460" w:rsidP="008B2A8A">
            <w:pPr>
              <w:pStyle w:val="Heading4"/>
            </w:pPr>
            <w:r w:rsidRPr="00814460">
              <w:t>Objectif</w:t>
            </w:r>
            <w:r w:rsidRPr="00814460">
              <w:tab/>
            </w:r>
          </w:p>
        </w:tc>
        <w:tc>
          <w:tcPr>
            <w:tcW w:w="2466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2866E" w14:textId="5AE2EBF5" w:rsidR="00814460" w:rsidRPr="00BF30D4" w:rsidRDefault="00814460" w:rsidP="008B2A8A">
            <w:pPr>
              <w:pStyle w:val="Heading4"/>
            </w:pPr>
            <w:r w:rsidRPr="00814460">
              <w:t>Spécifique</w:t>
            </w:r>
          </w:p>
        </w:tc>
        <w:tc>
          <w:tcPr>
            <w:tcW w:w="2466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5C1E7A" w14:textId="3A2445A4" w:rsidR="00814460" w:rsidRPr="00BF30D4" w:rsidRDefault="00814460" w:rsidP="008B2A8A">
            <w:pPr>
              <w:pStyle w:val="Heading4"/>
            </w:pPr>
            <w:r w:rsidRPr="00814460">
              <w:rPr>
                <w:lang w:val="en-US"/>
              </w:rPr>
              <w:t>Mesurable</w:t>
            </w:r>
          </w:p>
        </w:tc>
        <w:tc>
          <w:tcPr>
            <w:tcW w:w="2465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09F31A" w14:textId="6853CF63" w:rsidR="00814460" w:rsidRPr="00735D6B" w:rsidRDefault="00234768" w:rsidP="008B2A8A">
            <w:pPr>
              <w:pStyle w:val="Heading4"/>
              <w:rPr>
                <w:strike/>
                <w:color w:val="auto"/>
              </w:rPr>
            </w:pPr>
            <w:r w:rsidRPr="00234768">
              <w:t>Atteignable</w:t>
            </w:r>
          </w:p>
        </w:tc>
        <w:tc>
          <w:tcPr>
            <w:tcW w:w="2466" w:type="dxa"/>
            <w:shd w:val="clear" w:color="auto" w:fill="003399"/>
          </w:tcPr>
          <w:p w14:paraId="6DC022E8" w14:textId="5792C636" w:rsidR="00814460" w:rsidRPr="00E57A0A" w:rsidRDefault="00814460" w:rsidP="008B2A8A">
            <w:pPr>
              <w:pStyle w:val="Heading4"/>
              <w:rPr>
                <w:lang w:val="en-US"/>
              </w:rPr>
            </w:pPr>
            <w:r w:rsidRPr="00814460">
              <w:rPr>
                <w:lang w:val="en-US"/>
              </w:rPr>
              <w:t>Réaliste</w:t>
            </w:r>
            <w:r w:rsidRPr="00814460">
              <w:rPr>
                <w:lang w:val="en-US"/>
              </w:rPr>
              <w:tab/>
            </w:r>
          </w:p>
        </w:tc>
        <w:tc>
          <w:tcPr>
            <w:tcW w:w="2466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07FEC9" w14:textId="2ED10A4C" w:rsidR="00814460" w:rsidRPr="00735D6B" w:rsidRDefault="00234768" w:rsidP="008B2A8A">
            <w:pPr>
              <w:pStyle w:val="Heading4"/>
              <w:rPr>
                <w:strike/>
              </w:rPr>
            </w:pPr>
            <w:r w:rsidRPr="00234768">
              <w:t>Temporellement défini</w:t>
            </w:r>
          </w:p>
        </w:tc>
      </w:tr>
      <w:tr w:rsidR="00814460" w:rsidRPr="00BF30D4" w14:paraId="4AF5DF10" w14:textId="77777777" w:rsidTr="008B2A8A">
        <w:trPr>
          <w:trHeight w:val="1474"/>
        </w:trPr>
        <w:tc>
          <w:tcPr>
            <w:tcW w:w="24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E11090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450E33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E829C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256A78" w14:textId="38AA4DF1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</w:tcPr>
          <w:p w14:paraId="7D726897" w14:textId="77777777" w:rsidR="00814460" w:rsidRPr="00BF30D4" w:rsidRDefault="00814460" w:rsidP="008B2A8A"/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35162" w14:textId="2484D137" w:rsidR="00814460" w:rsidRPr="00BF30D4" w:rsidRDefault="00814460" w:rsidP="008B2A8A">
            <w:r w:rsidRPr="00BF30D4">
              <w:t> </w:t>
            </w:r>
          </w:p>
        </w:tc>
      </w:tr>
      <w:tr w:rsidR="00814460" w:rsidRPr="00BF30D4" w14:paraId="3D8F83AB" w14:textId="77777777" w:rsidTr="008B2A8A">
        <w:trPr>
          <w:trHeight w:val="1474"/>
        </w:trPr>
        <w:tc>
          <w:tcPr>
            <w:tcW w:w="24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7B4712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26AB5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A4948B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E37CD3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</w:tcPr>
          <w:p w14:paraId="59388CCF" w14:textId="77777777" w:rsidR="00814460" w:rsidRPr="00BF30D4" w:rsidRDefault="00814460" w:rsidP="008B2A8A"/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7EB917" w14:textId="77777777" w:rsidR="00814460" w:rsidRPr="00BF30D4" w:rsidRDefault="00814460" w:rsidP="008B2A8A">
            <w:r w:rsidRPr="00BF30D4">
              <w:t> </w:t>
            </w:r>
          </w:p>
        </w:tc>
      </w:tr>
      <w:tr w:rsidR="00814460" w:rsidRPr="00BF30D4" w14:paraId="77997EF7" w14:textId="77777777" w:rsidTr="008B2A8A">
        <w:trPr>
          <w:trHeight w:val="1474"/>
        </w:trPr>
        <w:tc>
          <w:tcPr>
            <w:tcW w:w="24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BB0891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48D86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F62844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73A9B1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</w:tcPr>
          <w:p w14:paraId="1541E836" w14:textId="77777777" w:rsidR="00814460" w:rsidRPr="00BF30D4" w:rsidRDefault="00814460" w:rsidP="008B2A8A"/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760B3A" w14:textId="77777777" w:rsidR="00814460" w:rsidRPr="00BF30D4" w:rsidRDefault="00814460" w:rsidP="008B2A8A">
            <w:r w:rsidRPr="00BF30D4">
              <w:t> </w:t>
            </w:r>
          </w:p>
        </w:tc>
      </w:tr>
      <w:tr w:rsidR="00814460" w:rsidRPr="00BF30D4" w14:paraId="01A6C5D3" w14:textId="77777777" w:rsidTr="008B2A8A">
        <w:trPr>
          <w:trHeight w:val="1474"/>
        </w:trPr>
        <w:tc>
          <w:tcPr>
            <w:tcW w:w="24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A8D432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E175C8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70378C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0FD10C" w14:textId="77777777" w:rsidR="00814460" w:rsidRPr="00BF30D4" w:rsidRDefault="00814460" w:rsidP="008B2A8A">
            <w:r w:rsidRPr="00BF30D4">
              <w:t> </w:t>
            </w:r>
          </w:p>
        </w:tc>
        <w:tc>
          <w:tcPr>
            <w:tcW w:w="2466" w:type="dxa"/>
            <w:shd w:val="clear" w:color="auto" w:fill="FFFFFF" w:themeFill="background1"/>
          </w:tcPr>
          <w:p w14:paraId="72D3955E" w14:textId="77777777" w:rsidR="00814460" w:rsidRPr="00BF30D4" w:rsidRDefault="00814460" w:rsidP="008B2A8A"/>
        </w:tc>
        <w:tc>
          <w:tcPr>
            <w:tcW w:w="246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63973" w14:textId="77777777" w:rsidR="00814460" w:rsidRPr="00BF30D4" w:rsidRDefault="00814460" w:rsidP="008B2A8A">
            <w:r w:rsidRPr="00BF30D4">
              <w:t> </w:t>
            </w:r>
          </w:p>
        </w:tc>
      </w:tr>
    </w:tbl>
    <w:p w14:paraId="59536053" w14:textId="77777777" w:rsidR="002F08E4" w:rsidRPr="00311968" w:rsidRDefault="002F08E4" w:rsidP="00311968"/>
    <w:sectPr w:rsidR="002F08E4" w:rsidRPr="00311968" w:rsidSect="00D07C88">
      <w:headerReference w:type="default" r:id="rId11"/>
      <w:type w:val="continuous"/>
      <w:pgSz w:w="16820" w:h="11900" w:orient="landscape"/>
      <w:pgMar w:top="2380" w:right="1134" w:bottom="851" w:left="1134" w:header="666" w:footer="1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540A" w14:textId="77777777" w:rsidR="00F12B59" w:rsidRDefault="00F12B59">
      <w:r>
        <w:separator/>
      </w:r>
    </w:p>
  </w:endnote>
  <w:endnote w:type="continuationSeparator" w:id="0">
    <w:p w14:paraId="36E1FF6B" w14:textId="77777777" w:rsidR="00F12B59" w:rsidRDefault="00F1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0155" w14:textId="77777777" w:rsidR="00F12B59" w:rsidRDefault="00F12B59">
      <w:r>
        <w:separator/>
      </w:r>
    </w:p>
  </w:footnote>
  <w:footnote w:type="continuationSeparator" w:id="0">
    <w:p w14:paraId="5770DC33" w14:textId="77777777" w:rsidR="00F12B59" w:rsidRDefault="00F1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7C63" w14:textId="3F0677D5" w:rsidR="00311968" w:rsidRDefault="0030631B">
    <w:pPr>
      <w:pStyle w:val="Header"/>
    </w:pPr>
    <w:r>
      <w:rPr>
        <w:noProof/>
      </w:rPr>
      <w:drawing>
        <wp:inline distT="0" distB="0" distL="0" distR="0" wp14:anchorId="76300EAD" wp14:editId="40A3DB7F">
          <wp:extent cx="5715000" cy="851435"/>
          <wp:effectExtent l="0" t="0" r="0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101" cy="859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572"/>
    <w:multiLevelType w:val="hybridMultilevel"/>
    <w:tmpl w:val="19068016"/>
    <w:lvl w:ilvl="0" w:tplc="6BA0599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7EEE"/>
    <w:rsid w:val="000761D3"/>
    <w:rsid w:val="000E37BF"/>
    <w:rsid w:val="001200C8"/>
    <w:rsid w:val="00163871"/>
    <w:rsid w:val="001C4518"/>
    <w:rsid w:val="002232E8"/>
    <w:rsid w:val="00225232"/>
    <w:rsid w:val="00234768"/>
    <w:rsid w:val="002839E9"/>
    <w:rsid w:val="00291F92"/>
    <w:rsid w:val="002D4D7A"/>
    <w:rsid w:val="002F08E4"/>
    <w:rsid w:val="0030631B"/>
    <w:rsid w:val="00311968"/>
    <w:rsid w:val="003203F2"/>
    <w:rsid w:val="0035026C"/>
    <w:rsid w:val="00366308"/>
    <w:rsid w:val="003C3F26"/>
    <w:rsid w:val="003E12F8"/>
    <w:rsid w:val="0040661A"/>
    <w:rsid w:val="004D7494"/>
    <w:rsid w:val="004E6FD8"/>
    <w:rsid w:val="005042CE"/>
    <w:rsid w:val="005771EF"/>
    <w:rsid w:val="005A4BBB"/>
    <w:rsid w:val="005B4EC9"/>
    <w:rsid w:val="00607572"/>
    <w:rsid w:val="00667906"/>
    <w:rsid w:val="006C6674"/>
    <w:rsid w:val="0072274B"/>
    <w:rsid w:val="00725AFE"/>
    <w:rsid w:val="00735D6B"/>
    <w:rsid w:val="00814460"/>
    <w:rsid w:val="00822E13"/>
    <w:rsid w:val="008249E0"/>
    <w:rsid w:val="008B1EF8"/>
    <w:rsid w:val="008F5F34"/>
    <w:rsid w:val="00941CBA"/>
    <w:rsid w:val="0097673A"/>
    <w:rsid w:val="00982C3C"/>
    <w:rsid w:val="009B326B"/>
    <w:rsid w:val="009B4B70"/>
    <w:rsid w:val="00A71E09"/>
    <w:rsid w:val="00AD3177"/>
    <w:rsid w:val="00AE7735"/>
    <w:rsid w:val="00BE4DC3"/>
    <w:rsid w:val="00BF30D4"/>
    <w:rsid w:val="00C13B46"/>
    <w:rsid w:val="00C74759"/>
    <w:rsid w:val="00D07C88"/>
    <w:rsid w:val="00D201C1"/>
    <w:rsid w:val="00D473DC"/>
    <w:rsid w:val="00D50D34"/>
    <w:rsid w:val="00D52A5D"/>
    <w:rsid w:val="00D855E7"/>
    <w:rsid w:val="00D9567B"/>
    <w:rsid w:val="00DA2271"/>
    <w:rsid w:val="00E6313C"/>
    <w:rsid w:val="00EA1861"/>
    <w:rsid w:val="00EB72F0"/>
    <w:rsid w:val="00F12B59"/>
    <w:rsid w:val="00F17ABE"/>
    <w:rsid w:val="00F23609"/>
    <w:rsid w:val="00F26D17"/>
    <w:rsid w:val="00F542C6"/>
    <w:rsid w:val="00F64A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68"/>
    <w:pPr>
      <w:spacing w:after="120"/>
    </w:pPr>
    <w:rPr>
      <w:rFonts w:ascii="Open Sans" w:eastAsiaTheme="minorEastAsia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460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  <w:color w:val="FFFFFF" w:themeColor="background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B70"/>
    <w:pPr>
      <w:keepNext/>
      <w:keepLines/>
      <w:spacing w:before="120"/>
      <w:outlineLvl w:val="4"/>
    </w:pPr>
    <w:rPr>
      <w:rFonts w:ascii="Open Sans SemiBold" w:eastAsiaTheme="majorEastAsia" w:hAnsi="Open Sans SemiBold" w:cstheme="majorBidi"/>
      <w:b/>
      <w:color w:val="9FAEE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9B4B7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814460"/>
    <w:rPr>
      <w:rFonts w:ascii="Open Sans" w:eastAsiaTheme="majorEastAsia" w:hAnsi="Open Sans" w:cstheme="majorBidi"/>
      <w:b/>
      <w:bCs/>
      <w:iCs/>
      <w:color w:val="FFFFFF" w:themeColor="background1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B4B70"/>
    <w:rPr>
      <w:rFonts w:ascii="Open Sans SemiBold" w:eastAsiaTheme="majorEastAsia" w:hAnsi="Open Sans SemiBold" w:cstheme="majorBidi"/>
      <w:b/>
      <w:color w:val="9FAEE5"/>
      <w:sz w:val="20"/>
      <w:szCs w:val="22"/>
    </w:rPr>
  </w:style>
  <w:style w:type="table" w:styleId="TableGrid">
    <w:name w:val="Table Grid"/>
    <w:basedOn w:val="TableNormal"/>
    <w:uiPriority w:val="39"/>
    <w:rsid w:val="00007EEE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7EE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val="fr-FR" w:eastAsia="zh-CN" w:bidi="hi-IN"/>
    </w:rPr>
  </w:style>
  <w:style w:type="paragraph" w:customStyle="1" w:styleId="queries">
    <w:name w:val="queries"/>
    <w:basedOn w:val="Normal"/>
    <w:qFormat/>
    <w:rsid w:val="00BF30D4"/>
    <w:pPr>
      <w:spacing w:after="240"/>
    </w:pPr>
    <w:rPr>
      <w:rFonts w:eastAsia="Times New Roman" w:cs="Times New Roman"/>
      <w:color w:val="FF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D771A-5471-4A2C-92EF-FFBC25B7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8B38F-1148-44BE-BAE4-28AB2AB4E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EF49C-AC3B-4199-AAEC-71814737B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D2C3A-07AE-4BC2-BA34-B802F1CF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2</cp:revision>
  <cp:lastPrinted>2019-02-06T14:34:00Z</cp:lastPrinted>
  <dcterms:created xsi:type="dcterms:W3CDTF">2021-08-05T15:19:00Z</dcterms:created>
  <dcterms:modified xsi:type="dcterms:W3CDTF">2021-08-05T15:19:00Z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